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34DEA9CD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6D708C">
        <w:rPr>
          <w:rFonts w:eastAsia="Calibri" w:cstheme="minorHAnsi"/>
          <w:b/>
          <w:color w:val="000000" w:themeColor="text1"/>
          <w:sz w:val="24"/>
          <w:szCs w:val="24"/>
        </w:rPr>
        <w:t>5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6D708C">
        <w:rPr>
          <w:rFonts w:eastAsia="Calibri" w:cstheme="minorHAnsi"/>
          <w:b/>
          <w:color w:val="000000" w:themeColor="text1"/>
          <w:sz w:val="24"/>
          <w:szCs w:val="24"/>
        </w:rPr>
        <w:t>6</w:t>
      </w:r>
    </w:p>
    <w:p w14:paraId="11799F05" w14:textId="16727229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</w:t>
      </w:r>
      <w:r w:rsidR="00801D28">
        <w:rPr>
          <w:rFonts w:eastAsia="Calibri" w:cstheme="minorHAnsi"/>
          <w:b/>
          <w:color w:val="FF0000"/>
          <w:sz w:val="24"/>
          <w:szCs w:val="24"/>
        </w:rPr>
        <w:t>I</w:t>
      </w:r>
      <w:r w:rsidR="0076523B">
        <w:rPr>
          <w:rFonts w:eastAsia="Calibri" w:cstheme="minorHAnsi"/>
          <w:b/>
          <w:color w:val="FF0000"/>
          <w:sz w:val="24"/>
          <w:szCs w:val="24"/>
        </w:rPr>
        <w:t>I</w:t>
      </w: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I </w:t>
      </w:r>
      <w:r w:rsidR="006C0EE7">
        <w:rPr>
          <w:rFonts w:eastAsia="Calibri" w:cstheme="minorHAnsi"/>
          <w:b/>
          <w:color w:val="FF0000"/>
          <w:sz w:val="24"/>
          <w:szCs w:val="24"/>
        </w:rPr>
        <w:t>Technikum Informatyki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7F32D9" w:rsidRPr="007F32D9" w14:paraId="4992E59A" w14:textId="77777777" w:rsidTr="008950EF">
        <w:tc>
          <w:tcPr>
            <w:tcW w:w="2235" w:type="dxa"/>
          </w:tcPr>
          <w:p w14:paraId="0F214109" w14:textId="2D2F92CC" w:rsidR="007F32D9" w:rsidRPr="007F32D9" w:rsidRDefault="007F32D9" w:rsidP="00343D39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polski</w:t>
            </w:r>
          </w:p>
        </w:tc>
        <w:tc>
          <w:tcPr>
            <w:tcW w:w="8361" w:type="dxa"/>
          </w:tcPr>
          <w:p w14:paraId="28F73A16" w14:textId="77777777" w:rsidR="007F32D9" w:rsidRPr="00032E80" w:rsidRDefault="007F32D9" w:rsidP="002A6DC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Nowe Ponad słowami 2</w:t>
            </w: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zakres podstawowy i rozszerzony, </w:t>
            </w:r>
            <w:r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cz. II</w:t>
            </w:r>
          </w:p>
          <w:p w14:paraId="09C8BBF5" w14:textId="2F7C2CE5" w:rsidR="007F32D9" w:rsidRPr="007F32D9" w:rsidRDefault="007F32D9" w:rsidP="00FF2D0A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Ponad słowami 3 cz. I </w:t>
            </w:r>
            <w:proofErr w:type="spellStart"/>
            <w:r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032E8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II, </w:t>
            </w: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zakres podstawowy i rozszerzony, Cisowska, Wróblewska, Matecka, </w:t>
            </w:r>
            <w:proofErr w:type="spellStart"/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Ginter</w:t>
            </w:r>
            <w:proofErr w:type="spellEnd"/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, Równy</w:t>
            </w:r>
          </w:p>
        </w:tc>
        <w:tc>
          <w:tcPr>
            <w:tcW w:w="1845" w:type="dxa"/>
          </w:tcPr>
          <w:p w14:paraId="40574013" w14:textId="77777777" w:rsidR="007F32D9" w:rsidRPr="00032E80" w:rsidRDefault="007F32D9" w:rsidP="002A6DC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6E41FD27" w14:textId="77777777" w:rsidR="007F32D9" w:rsidRPr="00032E80" w:rsidRDefault="007F32D9" w:rsidP="002A6DC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1014/5/2025/z1</w:t>
            </w:r>
          </w:p>
          <w:p w14:paraId="74DF56A1" w14:textId="7499C2B7" w:rsidR="007F32D9" w:rsidRPr="007F32D9" w:rsidRDefault="007F32D9" w:rsidP="006E03E8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032E80">
              <w:rPr>
                <w:rFonts w:eastAsia="Calibri" w:cstheme="minorHAnsi"/>
                <w:color w:val="000000" w:themeColor="text1"/>
                <w:sz w:val="24"/>
                <w:szCs w:val="24"/>
              </w:rPr>
              <w:t>1014/6/2025/z1</w:t>
            </w:r>
          </w:p>
        </w:tc>
        <w:tc>
          <w:tcPr>
            <w:tcW w:w="1777" w:type="dxa"/>
          </w:tcPr>
          <w:p w14:paraId="370B5A45" w14:textId="4827D571" w:rsidR="007F32D9" w:rsidRPr="002145BB" w:rsidRDefault="007F32D9" w:rsidP="00835DEF">
            <w:pPr>
              <w:spacing w:line="276" w:lineRule="auto"/>
              <w:rPr>
                <w:rFonts w:eastAsia="Calibri" w:cstheme="minorHAnsi"/>
                <w:b/>
                <w:color w:val="FF0000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7F32D9" w:rsidRPr="007F32D9" w14:paraId="290BCE6B" w14:textId="77777777" w:rsidTr="008950EF">
        <w:tc>
          <w:tcPr>
            <w:tcW w:w="2235" w:type="dxa"/>
          </w:tcPr>
          <w:p w14:paraId="237F2B4D" w14:textId="1E344548" w:rsidR="00343D39" w:rsidRPr="00641CCB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41CC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25248447" w14:textId="365A0CF1" w:rsidR="00343D39" w:rsidRPr="00641CCB" w:rsidRDefault="00A73712" w:rsidP="006A5647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41CCB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 podręcznika z serii</w:t>
            </w:r>
            <w:r w:rsidRPr="00641CC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41CC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</w:p>
          <w:p w14:paraId="60ACE118" w14:textId="1E696ADB" w:rsidR="006A5647" w:rsidRPr="00641CCB" w:rsidRDefault="006A5647" w:rsidP="00C42023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344316E" w14:textId="4D44EB0F" w:rsidR="00343D39" w:rsidRPr="00641CCB" w:rsidRDefault="00795962" w:rsidP="00075FE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41CCB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A292F63" w14:textId="398250D7" w:rsidR="00343D39" w:rsidRPr="00641CCB" w:rsidRDefault="006A5647" w:rsidP="00835DEF">
            <w:pPr>
              <w:spacing w:line="276" w:lineRule="auto"/>
              <w:rPr>
                <w:rFonts w:eastAsia="Calibri" w:cstheme="minorHAnsi"/>
                <w:b/>
                <w:color w:val="000000" w:themeColor="text1"/>
              </w:rPr>
            </w:pPr>
            <w:r w:rsidRPr="00641CCB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7F32D9" w:rsidRPr="007F32D9" w14:paraId="0B6776A7" w14:textId="77777777" w:rsidTr="008950EF">
        <w:tc>
          <w:tcPr>
            <w:tcW w:w="2235" w:type="dxa"/>
          </w:tcPr>
          <w:p w14:paraId="1ED6C662" w14:textId="6E0A9E8E" w:rsidR="00343D39" w:rsidRPr="007F32D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30854D42" w14:textId="6919BA8D" w:rsidR="00343D39" w:rsidRPr="007F32D9" w:rsidRDefault="00244166" w:rsidP="006E03E8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7F32D9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Welttour</w:t>
            </w:r>
            <w:proofErr w:type="spellEnd"/>
            <w:r w:rsidR="00835DEF"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5DEF"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Deutsch</w:t>
            </w:r>
            <w:proofErr w:type="spellEnd"/>
            <w:r w:rsidR="007F32D9"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F32D9"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Neu</w:t>
            </w:r>
            <w:proofErr w:type="spellEnd"/>
            <w:r w:rsidR="007F32D9"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42023" w:rsidRPr="007F32D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201F95" w:rsidRPr="007F32D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835DEF" w:rsidRPr="007F32D9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i ćwiczenia</w:t>
            </w:r>
          </w:p>
        </w:tc>
        <w:tc>
          <w:tcPr>
            <w:tcW w:w="1845" w:type="dxa"/>
          </w:tcPr>
          <w:p w14:paraId="04F1A489" w14:textId="41810927" w:rsidR="00343D39" w:rsidRPr="007F32D9" w:rsidRDefault="00835DE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7F32D9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541E127" w14:textId="57D340D3" w:rsidR="00343D39" w:rsidRPr="007F32D9" w:rsidRDefault="002A04FD" w:rsidP="002A04FD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7F32D9">
              <w:rPr>
                <w:rFonts w:eastAsia="Calibri" w:cstheme="minorHAnsi"/>
                <w:b/>
                <w:color w:val="000000" w:themeColor="text1"/>
              </w:rPr>
              <w:t xml:space="preserve">Nie </w:t>
            </w:r>
            <w:r w:rsidR="003E515C" w:rsidRPr="007F32D9">
              <w:rPr>
                <w:rFonts w:eastAsia="Calibri" w:cstheme="minorHAnsi"/>
                <w:b/>
                <w:color w:val="000000" w:themeColor="text1"/>
              </w:rPr>
              <w:t>s</w:t>
            </w:r>
            <w:r w:rsidRPr="007F32D9">
              <w:rPr>
                <w:rFonts w:eastAsia="Calibri" w:cstheme="minorHAnsi"/>
                <w:b/>
                <w:color w:val="000000" w:themeColor="text1"/>
              </w:rPr>
              <w:t>przedawać podręcznika</w:t>
            </w:r>
          </w:p>
        </w:tc>
      </w:tr>
      <w:tr w:rsidR="00641CCB" w:rsidRPr="007F32D9" w14:paraId="2FC39A0E" w14:textId="77777777" w:rsidTr="008950EF">
        <w:tc>
          <w:tcPr>
            <w:tcW w:w="2235" w:type="dxa"/>
          </w:tcPr>
          <w:p w14:paraId="1B3FA436" w14:textId="2BD5E726" w:rsidR="00641CCB" w:rsidRPr="007F32D9" w:rsidRDefault="00641CCB" w:rsidP="00343D39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641CC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hiszpański</w:t>
            </w:r>
          </w:p>
        </w:tc>
        <w:tc>
          <w:tcPr>
            <w:tcW w:w="8361" w:type="dxa"/>
          </w:tcPr>
          <w:p w14:paraId="738B604A" w14:textId="46F867C6" w:rsidR="00641CCB" w:rsidRPr="00641CCB" w:rsidRDefault="00641CCB" w:rsidP="00EA4DB2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proofErr w:type="spellStart"/>
            <w:r w:rsidRPr="00641CCB">
              <w:rPr>
                <w:b/>
                <w:sz w:val="24"/>
                <w:szCs w:val="24"/>
              </w:rPr>
              <w:t>Arriba</w:t>
            </w:r>
            <w:proofErr w:type="spellEnd"/>
            <w:r w:rsidRPr="00641C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1CCB">
              <w:rPr>
                <w:b/>
                <w:sz w:val="24"/>
                <w:szCs w:val="24"/>
              </w:rPr>
              <w:t>Joven</w:t>
            </w:r>
            <w:proofErr w:type="spellEnd"/>
            <w:r w:rsidRPr="00641CCB">
              <w:rPr>
                <w:b/>
                <w:sz w:val="24"/>
                <w:szCs w:val="24"/>
              </w:rPr>
              <w:t xml:space="preserve"> 2</w:t>
            </w:r>
            <w:r w:rsidRPr="00641CCB">
              <w:rPr>
                <w:sz w:val="24"/>
                <w:szCs w:val="24"/>
              </w:rPr>
              <w:t>, podręcznik i ćwiczenia (</w:t>
            </w:r>
            <w:proofErr w:type="spellStart"/>
            <w:r w:rsidRPr="00641CCB">
              <w:rPr>
                <w:sz w:val="24"/>
                <w:szCs w:val="24"/>
              </w:rPr>
              <w:t>cuadernos</w:t>
            </w:r>
            <w:proofErr w:type="spellEnd"/>
            <w:r w:rsidRPr="00641CCB">
              <w:rPr>
                <w:sz w:val="24"/>
                <w:szCs w:val="24"/>
              </w:rPr>
              <w:t xml:space="preserve"> de </w:t>
            </w:r>
            <w:proofErr w:type="spellStart"/>
            <w:r w:rsidRPr="00641CCB">
              <w:rPr>
                <w:sz w:val="24"/>
                <w:szCs w:val="24"/>
              </w:rPr>
              <w:t>ejercicios</w:t>
            </w:r>
            <w:proofErr w:type="spellEnd"/>
            <w:r w:rsidRPr="00641CCB">
              <w:rPr>
                <w:sz w:val="24"/>
                <w:szCs w:val="24"/>
              </w:rPr>
              <w:t>)</w:t>
            </w:r>
          </w:p>
        </w:tc>
        <w:tc>
          <w:tcPr>
            <w:tcW w:w="1845" w:type="dxa"/>
          </w:tcPr>
          <w:p w14:paraId="6FF462C1" w14:textId="77777777" w:rsidR="00641CCB" w:rsidRDefault="00641CCB" w:rsidP="00835DE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41CCB">
              <w:rPr>
                <w:sz w:val="24"/>
                <w:szCs w:val="24"/>
              </w:rPr>
              <w:t>Editions</w:t>
            </w:r>
            <w:proofErr w:type="spellEnd"/>
          </w:p>
          <w:p w14:paraId="44F9EB52" w14:textId="0D7D8558" w:rsidR="00641CCB" w:rsidRPr="00641CCB" w:rsidRDefault="00641CCB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8E46F1">
              <w:rPr>
                <w:rFonts w:eastAsia="Calibri" w:cstheme="minorHAnsi"/>
                <w:color w:val="000000" w:themeColor="text1"/>
                <w:sz w:val="24"/>
                <w:szCs w:val="24"/>
              </w:rPr>
              <w:t>1114/2/2023</w:t>
            </w:r>
          </w:p>
        </w:tc>
        <w:tc>
          <w:tcPr>
            <w:tcW w:w="1777" w:type="dxa"/>
          </w:tcPr>
          <w:p w14:paraId="42C58D1E" w14:textId="7C9E0018" w:rsidR="00641CCB" w:rsidRPr="007F32D9" w:rsidRDefault="00641CCB" w:rsidP="002A04FD">
            <w:pPr>
              <w:spacing w:line="276" w:lineRule="auto"/>
              <w:rPr>
                <w:rFonts w:eastAsia="Calibri" w:cstheme="minorHAnsi"/>
                <w:color w:val="FF0000"/>
              </w:rPr>
            </w:pPr>
          </w:p>
        </w:tc>
      </w:tr>
      <w:tr w:rsidR="007F32D9" w:rsidRPr="007F32D9" w14:paraId="24408F8A" w14:textId="77777777" w:rsidTr="008950EF">
        <w:tc>
          <w:tcPr>
            <w:tcW w:w="2235" w:type="dxa"/>
          </w:tcPr>
          <w:p w14:paraId="7DF9E2F9" w14:textId="5ED0E2D5" w:rsidR="00343D39" w:rsidRPr="00F9189F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9189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0FED27E6" w14:textId="77777777" w:rsidR="00F9189F" w:rsidRPr="00F9189F" w:rsidRDefault="00F9189F" w:rsidP="00F9189F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9189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Kontynuacja </w:t>
            </w:r>
            <w:r w:rsidRPr="00F9189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Matematyka 2</w:t>
            </w:r>
            <w:r w:rsidRPr="00F9189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– podręcznik zakres podstawowy  : Babiański </w:t>
            </w:r>
          </w:p>
          <w:p w14:paraId="18206851" w14:textId="77777777" w:rsidR="00F9189F" w:rsidRPr="00F9189F" w:rsidRDefault="00F9189F" w:rsidP="00F9189F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76856D21" w14:textId="2E4EA306" w:rsidR="00AF4113" w:rsidRPr="00F9189F" w:rsidRDefault="00F9189F" w:rsidP="00F9189F">
            <w:pP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9189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Matematyka 3 zakres podstawowy</w:t>
            </w:r>
          </w:p>
        </w:tc>
        <w:tc>
          <w:tcPr>
            <w:tcW w:w="1845" w:type="dxa"/>
          </w:tcPr>
          <w:p w14:paraId="1FCA4C5D" w14:textId="77777777" w:rsidR="00AF4113" w:rsidRPr="00F9189F" w:rsidRDefault="004E3548" w:rsidP="00EA4DB2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9189F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266FF549" w14:textId="77777777" w:rsidR="00F9189F" w:rsidRPr="00F9189F" w:rsidRDefault="00F9189F" w:rsidP="00F9189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9189F">
              <w:rPr>
                <w:rFonts w:eastAsia="Calibri" w:cstheme="minorHAnsi"/>
                <w:color w:val="000000" w:themeColor="text1"/>
                <w:sz w:val="24"/>
                <w:szCs w:val="24"/>
              </w:rPr>
              <w:t>971/2/2025/z1</w:t>
            </w:r>
          </w:p>
          <w:p w14:paraId="3021C8F6" w14:textId="77777777" w:rsidR="00F9189F" w:rsidRPr="00F9189F" w:rsidRDefault="00F9189F" w:rsidP="00F9189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9189F">
              <w:rPr>
                <w:rFonts w:eastAsia="Calibri" w:cstheme="minorHAnsi"/>
                <w:color w:val="000000" w:themeColor="text1"/>
                <w:sz w:val="24"/>
                <w:szCs w:val="24"/>
              </w:rPr>
              <w:t>971/3/2021</w:t>
            </w:r>
          </w:p>
          <w:p w14:paraId="77B882CC" w14:textId="1B275E3C" w:rsidR="00C86027" w:rsidRPr="00F9189F" w:rsidRDefault="00F9189F" w:rsidP="00F9189F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9189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Edycja 2024!</w:t>
            </w:r>
          </w:p>
        </w:tc>
        <w:tc>
          <w:tcPr>
            <w:tcW w:w="1777" w:type="dxa"/>
          </w:tcPr>
          <w:p w14:paraId="7C7EB707" w14:textId="06A82B9E" w:rsidR="00343D39" w:rsidRPr="00F9189F" w:rsidRDefault="003E515C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9189F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7F32D9" w:rsidRPr="007F32D9" w14:paraId="03C7EA79" w14:textId="77777777" w:rsidTr="008950EF">
        <w:tc>
          <w:tcPr>
            <w:tcW w:w="2235" w:type="dxa"/>
          </w:tcPr>
          <w:p w14:paraId="5BCF6EAF" w14:textId="2EED4571" w:rsidR="00343D39" w:rsidRPr="00FF5FE6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FF5FE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8361" w:type="dxa"/>
          </w:tcPr>
          <w:p w14:paraId="3AAF34C4" w14:textId="35F46BA5" w:rsidR="004E3548" w:rsidRPr="00FF5FE6" w:rsidRDefault="00FF5FE6" w:rsidP="004E3548">
            <w:pPr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</w:pPr>
            <w:r w:rsidRPr="00FF5FE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4E3548" w:rsidRPr="00FF5FE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Odkryć Fizykę </w:t>
            </w:r>
            <w:r w:rsidR="00EA4DB2" w:rsidRPr="00FF5FE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4E3548" w:rsidRPr="00FF5FE6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 xml:space="preserve"> – zakres podstawowy : Braun Marcin, Śliwa Weronika, </w:t>
            </w:r>
          </w:p>
          <w:p w14:paraId="3FD60957" w14:textId="30D6A791" w:rsidR="00343D39" w:rsidRPr="00FF5FE6" w:rsidRDefault="00FF5FE6" w:rsidP="00EA4DB2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F5FE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4E3548" w:rsidRPr="00FF5FE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Odkryć Fizykę</w:t>
            </w:r>
            <w:r w:rsidR="00AF4113" w:rsidRPr="00FF5FE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A4DB2" w:rsidRPr="00FF5FE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4E3548" w:rsidRPr="00FF5FE6">
              <w:rPr>
                <w:rFonts w:eastAsia="Calibri" w:cstheme="minorHAnsi"/>
                <w:b/>
                <w:bCs/>
                <w:color w:val="000000" w:themeColor="text1"/>
                <w:sz w:val="24"/>
                <w:szCs w:val="24"/>
              </w:rPr>
              <w:t xml:space="preserve">  – karta pracy ucznia</w:t>
            </w:r>
            <w:r w:rsidR="004E3548" w:rsidRPr="00FF5FE6">
              <w:rPr>
                <w:rFonts w:eastAsia="Calibri" w:cstheme="minorHAnsi"/>
                <w:bCs/>
                <w:color w:val="000000" w:themeColor="text1"/>
                <w:sz w:val="24"/>
                <w:szCs w:val="24"/>
              </w:rPr>
              <w:t xml:space="preserve"> – zakres podstawowy: Braun Marcin, Śliwa Weronika, Piotrowski</w:t>
            </w:r>
          </w:p>
        </w:tc>
        <w:tc>
          <w:tcPr>
            <w:tcW w:w="1845" w:type="dxa"/>
          </w:tcPr>
          <w:p w14:paraId="11311950" w14:textId="2E04E15F" w:rsidR="00343D39" w:rsidRPr="00FF5FE6" w:rsidRDefault="004E3548" w:rsidP="00FF5FE6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FF5FE6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="00027C14" w:rsidRPr="00FF5FE6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1</w:t>
            </w:r>
            <w:r w:rsidR="00FF5FE6" w:rsidRPr="00FF5FE6">
              <w:rPr>
                <w:rFonts w:eastAsia="Calibri" w:cstheme="minorHAnsi"/>
                <w:color w:val="000000" w:themeColor="text1"/>
                <w:sz w:val="24"/>
                <w:szCs w:val="24"/>
              </w:rPr>
              <w:t>224</w:t>
            </w:r>
            <w:r w:rsidR="00027C14" w:rsidRPr="00FF5FE6">
              <w:rPr>
                <w:rFonts w:eastAsia="Calibri" w:cstheme="minorHAnsi"/>
                <w:color w:val="000000" w:themeColor="text1"/>
                <w:sz w:val="24"/>
                <w:szCs w:val="24"/>
              </w:rPr>
              <w:t>/</w:t>
            </w:r>
            <w:r w:rsidR="008E7998" w:rsidRPr="00FF5FE6">
              <w:rPr>
                <w:rFonts w:eastAsia="Calibri" w:cstheme="minorHAnsi"/>
                <w:color w:val="000000" w:themeColor="text1"/>
                <w:sz w:val="24"/>
                <w:szCs w:val="24"/>
              </w:rPr>
              <w:t>3</w:t>
            </w:r>
            <w:r w:rsidR="00027C14" w:rsidRPr="00FF5FE6">
              <w:rPr>
                <w:rFonts w:eastAsia="Calibri" w:cstheme="minorHAnsi"/>
                <w:color w:val="000000" w:themeColor="text1"/>
                <w:sz w:val="24"/>
                <w:szCs w:val="24"/>
              </w:rPr>
              <w:t>/20</w:t>
            </w:r>
            <w:r w:rsidR="00AF4113" w:rsidRPr="00FF5FE6"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="00FF5FE6" w:rsidRPr="00FF5FE6">
              <w:rPr>
                <w:rFonts w:eastAsia="Calibr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77" w:type="dxa"/>
          </w:tcPr>
          <w:p w14:paraId="23A4C936" w14:textId="2AD1B21D" w:rsidR="00343D39" w:rsidRPr="007F32D9" w:rsidRDefault="00343D39" w:rsidP="002A04F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7F32D9" w:rsidRPr="007F32D9" w14:paraId="2F153A4B" w14:textId="77777777" w:rsidTr="008950EF">
        <w:tc>
          <w:tcPr>
            <w:tcW w:w="2235" w:type="dxa"/>
          </w:tcPr>
          <w:p w14:paraId="277ACCDF" w14:textId="4BE90101" w:rsidR="00343D39" w:rsidRPr="002D72C0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222FCAC3" w14:textId="77777777" w:rsidR="002D72C0" w:rsidRPr="002D72C0" w:rsidRDefault="002D72C0" w:rsidP="002D72C0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Kontynuacja </w:t>
            </w:r>
            <w:r w:rsidRPr="002D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To jest Chemia 2</w:t>
            </w:r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podręcznik i karty pracy,  zakres podstawowy. </w:t>
            </w:r>
          </w:p>
          <w:p w14:paraId="059AA1FB" w14:textId="77777777" w:rsidR="00201F95" w:rsidRDefault="002D72C0" w:rsidP="002145BB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To Jest Chemia 3</w:t>
            </w:r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- Organiczna, Karty pracy 3  z kartami laboratoryjnymi, zakres podstawowy, R. Hassa , A. </w:t>
            </w:r>
            <w:proofErr w:type="spellStart"/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>Mrzigrod</w:t>
            </w:r>
            <w:proofErr w:type="spellEnd"/>
          </w:p>
          <w:p w14:paraId="2D12413C" w14:textId="751A1B6A" w:rsidR="002145BB" w:rsidRPr="002D72C0" w:rsidRDefault="002145BB" w:rsidP="002145BB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123D8F79" w14:textId="77777777" w:rsidR="00343D39" w:rsidRPr="002D72C0" w:rsidRDefault="00753F6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305D5372" w14:textId="7D7B4999" w:rsidR="00A73712" w:rsidRPr="002D72C0" w:rsidRDefault="002D72C0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>1222/3/2025</w:t>
            </w:r>
          </w:p>
        </w:tc>
        <w:tc>
          <w:tcPr>
            <w:tcW w:w="1777" w:type="dxa"/>
          </w:tcPr>
          <w:p w14:paraId="0756FC2F" w14:textId="7C428305" w:rsidR="00343D39" w:rsidRPr="002145BB" w:rsidRDefault="002A04FD" w:rsidP="00835DEF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7F32D9" w:rsidRPr="007F32D9" w14:paraId="30FBAEB7" w14:textId="77777777" w:rsidTr="008950EF">
        <w:tc>
          <w:tcPr>
            <w:tcW w:w="2235" w:type="dxa"/>
          </w:tcPr>
          <w:p w14:paraId="5C6A10F5" w14:textId="398B1BF0" w:rsidR="00343D39" w:rsidRPr="00B62E92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B62E9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lastRenderedPageBreak/>
              <w:t>Geografia</w:t>
            </w:r>
          </w:p>
        </w:tc>
        <w:tc>
          <w:tcPr>
            <w:tcW w:w="8361" w:type="dxa"/>
          </w:tcPr>
          <w:p w14:paraId="6C196C4E" w14:textId="510C9D61" w:rsidR="00343D39" w:rsidRPr="00B62E92" w:rsidRDefault="00B62E92" w:rsidP="00B62E92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62E92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Nowe Oblicza geografii 3, podręcznik, zakres podstawowy, R. Malarz, M. Więckowski, P. </w:t>
            </w:r>
            <w:proofErr w:type="spellStart"/>
            <w:r w:rsidRPr="00B62E92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Kroh</w:t>
            </w:r>
            <w:proofErr w:type="spellEnd"/>
            <w:r w:rsidRPr="00B62E92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+ Karty pracy ucznia</w:t>
            </w:r>
          </w:p>
        </w:tc>
        <w:tc>
          <w:tcPr>
            <w:tcW w:w="1845" w:type="dxa"/>
          </w:tcPr>
          <w:p w14:paraId="0D866B37" w14:textId="77777777" w:rsidR="00B62E92" w:rsidRPr="00B62E92" w:rsidRDefault="00B62E92" w:rsidP="00B62E92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62E92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265CDC5B" w14:textId="78CBE3EF" w:rsidR="00A73712" w:rsidRPr="007F32D9" w:rsidRDefault="00B62E92" w:rsidP="00B62E92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B62E92">
              <w:rPr>
                <w:rFonts w:eastAsia="Calibri" w:cstheme="minorHAnsi"/>
                <w:color w:val="000000" w:themeColor="text1"/>
                <w:sz w:val="24"/>
                <w:szCs w:val="24"/>
              </w:rPr>
              <w:t>1212/3/2025</w:t>
            </w:r>
          </w:p>
        </w:tc>
        <w:tc>
          <w:tcPr>
            <w:tcW w:w="1777" w:type="dxa"/>
          </w:tcPr>
          <w:p w14:paraId="537E57D0" w14:textId="77777777" w:rsidR="00343D39" w:rsidRPr="007F32D9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7F32D9" w:rsidRPr="007F32D9" w14:paraId="3169037E" w14:textId="77777777" w:rsidTr="008950EF">
        <w:tc>
          <w:tcPr>
            <w:tcW w:w="2235" w:type="dxa"/>
          </w:tcPr>
          <w:p w14:paraId="426A6864" w14:textId="3E817A8A" w:rsidR="00343D39" w:rsidRPr="002145BB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Biologia</w:t>
            </w:r>
          </w:p>
        </w:tc>
        <w:tc>
          <w:tcPr>
            <w:tcW w:w="8361" w:type="dxa"/>
          </w:tcPr>
          <w:p w14:paraId="727B13F3" w14:textId="77777777" w:rsidR="002145BB" w:rsidRPr="002145BB" w:rsidRDefault="002145BB" w:rsidP="002145BB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Biologia na czasie 3, </w:t>
            </w: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podręcznik i karty pracy 3, zakres podstawowy, </w:t>
            </w:r>
          </w:p>
          <w:p w14:paraId="073389DE" w14:textId="76B947E3" w:rsidR="001C788A" w:rsidRPr="002145BB" w:rsidRDefault="002145BB" w:rsidP="002145BB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Helmin</w:t>
            </w:r>
            <w:proofErr w:type="spellEnd"/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, Jolanta Holeczek,</w:t>
            </w:r>
          </w:p>
        </w:tc>
        <w:tc>
          <w:tcPr>
            <w:tcW w:w="1845" w:type="dxa"/>
          </w:tcPr>
          <w:p w14:paraId="2C5DDDE6" w14:textId="77777777" w:rsidR="00343D39" w:rsidRPr="002145BB" w:rsidRDefault="008E1A0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F3CAC57" w14:textId="5E6A4BBC" w:rsidR="00763A46" w:rsidRPr="002145BB" w:rsidRDefault="002145BB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1221/3/2025</w:t>
            </w:r>
          </w:p>
        </w:tc>
        <w:tc>
          <w:tcPr>
            <w:tcW w:w="1777" w:type="dxa"/>
          </w:tcPr>
          <w:p w14:paraId="35AC6344" w14:textId="77777777" w:rsidR="00343D39" w:rsidRPr="007F32D9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7F32D9" w:rsidRPr="007F32D9" w14:paraId="6A914254" w14:textId="77777777" w:rsidTr="008950EF">
        <w:tc>
          <w:tcPr>
            <w:tcW w:w="2235" w:type="dxa"/>
          </w:tcPr>
          <w:p w14:paraId="24B7BFCF" w14:textId="1E593755" w:rsidR="00343D39" w:rsidRPr="00EF043F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EF043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6437FCD5" w:rsidR="008F220E" w:rsidRPr="00EF043F" w:rsidRDefault="008F220E" w:rsidP="00763A46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F043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Poznać Przeszłość </w:t>
            </w:r>
            <w:r w:rsidR="008E7998" w:rsidRPr="00EF043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3</w:t>
            </w:r>
            <w:r w:rsidRPr="00EF043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 , </w:t>
            </w:r>
            <w:proofErr w:type="spellStart"/>
            <w:r w:rsidR="008E7998" w:rsidRPr="00EF043F">
              <w:rPr>
                <w:rFonts w:eastAsia="Calibri" w:cstheme="minorHAnsi"/>
                <w:color w:val="000000" w:themeColor="text1"/>
                <w:sz w:val="24"/>
                <w:szCs w:val="24"/>
              </w:rPr>
              <w:t>Kłaczkow</w:t>
            </w:r>
            <w:proofErr w:type="spellEnd"/>
            <w:r w:rsidR="008E7998" w:rsidRPr="00EF043F">
              <w:rPr>
                <w:rFonts w:eastAsia="Calibri" w:cstheme="minorHAnsi"/>
                <w:color w:val="000000" w:themeColor="text1"/>
                <w:sz w:val="24"/>
                <w:szCs w:val="24"/>
              </w:rPr>
              <w:t>, Łaszkiewicz, Roszak</w:t>
            </w:r>
            <w:r w:rsidR="00E828CA" w:rsidRPr="00EF043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484C6FAC" w14:textId="77777777" w:rsidR="008F220E" w:rsidRPr="00EF043F" w:rsidRDefault="008F220E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F043F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75C00095" w14:textId="691C871B" w:rsidR="00CC746E" w:rsidRPr="00EF043F" w:rsidRDefault="00EF043F" w:rsidP="008E799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F043F">
              <w:rPr>
                <w:rFonts w:eastAsia="Calibri" w:cstheme="minorHAnsi"/>
                <w:color w:val="000000" w:themeColor="text1"/>
                <w:sz w:val="24"/>
                <w:szCs w:val="24"/>
              </w:rPr>
              <w:t>1150/3/2024</w:t>
            </w:r>
          </w:p>
        </w:tc>
        <w:tc>
          <w:tcPr>
            <w:tcW w:w="1777" w:type="dxa"/>
          </w:tcPr>
          <w:p w14:paraId="61E35DC5" w14:textId="59AC610D" w:rsidR="00343D39" w:rsidRPr="007F32D9" w:rsidRDefault="00343D39" w:rsidP="00CC746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7F32D9" w:rsidRPr="007F32D9" w14:paraId="4B936A24" w14:textId="77777777" w:rsidTr="008950EF">
        <w:tc>
          <w:tcPr>
            <w:tcW w:w="2235" w:type="dxa"/>
          </w:tcPr>
          <w:p w14:paraId="7F0C7AD7" w14:textId="3A7965EB" w:rsidR="00343D39" w:rsidRPr="002D72C0" w:rsidRDefault="00835DEF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1CD187C3" w14:textId="5C7E067E" w:rsidR="00343D39" w:rsidRPr="002D72C0" w:rsidRDefault="00B15D6D" w:rsidP="00B15D6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2D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1431A" w:rsidRPr="002D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Informatyka na czasie </w:t>
            </w:r>
            <w:r w:rsidR="00EF3374" w:rsidRPr="002D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="00A1431A"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</w:t>
            </w:r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>rozszerzony, M. Borowiecki</w:t>
            </w:r>
          </w:p>
        </w:tc>
        <w:tc>
          <w:tcPr>
            <w:tcW w:w="1845" w:type="dxa"/>
          </w:tcPr>
          <w:p w14:paraId="3EF29902" w14:textId="77777777" w:rsidR="00343D39" w:rsidRPr="002D72C0" w:rsidRDefault="00A1431A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2D520ED8" w14:textId="5FF18709" w:rsidR="00474289" w:rsidRPr="002D72C0" w:rsidRDefault="0047428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010477D" w14:textId="141565F0" w:rsidR="00343D39" w:rsidRPr="002D72C0" w:rsidRDefault="00A1431A" w:rsidP="006024B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D72C0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EC3F91" w:rsidRPr="007F32D9" w14:paraId="63E9ED00" w14:textId="77777777" w:rsidTr="008950EF">
        <w:tc>
          <w:tcPr>
            <w:tcW w:w="2235" w:type="dxa"/>
          </w:tcPr>
          <w:p w14:paraId="006D65CD" w14:textId="4E0D3E7D" w:rsidR="00EC3F91" w:rsidRPr="002D72C0" w:rsidRDefault="00EC3F91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Edukacja Obywatelska</w:t>
            </w:r>
          </w:p>
        </w:tc>
        <w:tc>
          <w:tcPr>
            <w:tcW w:w="8361" w:type="dxa"/>
          </w:tcPr>
          <w:p w14:paraId="7FE709FD" w14:textId="4E589AE4" w:rsidR="00EC3F91" w:rsidRPr="002D72C0" w:rsidRDefault="00EC3F91" w:rsidP="00EC3F91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Masz wpływ </w:t>
            </w: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626EC1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podręcznik</w:t>
            </w:r>
          </w:p>
        </w:tc>
        <w:tc>
          <w:tcPr>
            <w:tcW w:w="1845" w:type="dxa"/>
          </w:tcPr>
          <w:p w14:paraId="5D7728AB" w14:textId="4BED0F13" w:rsidR="00EC3F91" w:rsidRPr="002D72C0" w:rsidRDefault="00EC3F91" w:rsidP="00EC3F91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1236/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2</w:t>
            </w:r>
            <w:r w:rsidRPr="00626EC1">
              <w:rPr>
                <w:rFonts w:eastAsia="Calibri" w:cstheme="minorHAnsi"/>
                <w:color w:val="000000" w:themeColor="text1"/>
                <w:sz w:val="24"/>
                <w:szCs w:val="24"/>
              </w:rPr>
              <w:t>/2025</w:t>
            </w:r>
          </w:p>
        </w:tc>
        <w:tc>
          <w:tcPr>
            <w:tcW w:w="1777" w:type="dxa"/>
          </w:tcPr>
          <w:p w14:paraId="3F6013F1" w14:textId="77777777" w:rsidR="00EC3F91" w:rsidRPr="002D72C0" w:rsidRDefault="00EC3F91" w:rsidP="00835DEF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EC3F91" w:rsidRPr="007F32D9" w14:paraId="523FA2C1" w14:textId="77777777" w:rsidTr="008950EF">
        <w:tc>
          <w:tcPr>
            <w:tcW w:w="2235" w:type="dxa"/>
          </w:tcPr>
          <w:p w14:paraId="54B965F4" w14:textId="6E53A20C" w:rsidR="00EC3F91" w:rsidRPr="002145BB" w:rsidRDefault="00EC3F91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Przygotowanie stanowiska pracy komputerowej </w:t>
            </w: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  <w:t>cz. 1 i 2</w:t>
            </w:r>
          </w:p>
        </w:tc>
        <w:tc>
          <w:tcPr>
            <w:tcW w:w="8361" w:type="dxa"/>
          </w:tcPr>
          <w:p w14:paraId="67893541" w14:textId="754080C8" w:rsidR="00EC3F91" w:rsidRPr="002145BB" w:rsidRDefault="00EC3F91" w:rsidP="00B15D6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Podręcznik do nauki zawodu technik informatyk</w:t>
            </w: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Marciniuk</w:t>
            </w:r>
            <w:proofErr w:type="spellEnd"/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Pytel, </w:t>
            </w:r>
            <w:proofErr w:type="spellStart"/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Osetek</w:t>
            </w:r>
            <w:proofErr w:type="spellEnd"/>
          </w:p>
        </w:tc>
        <w:tc>
          <w:tcPr>
            <w:tcW w:w="1845" w:type="dxa"/>
          </w:tcPr>
          <w:p w14:paraId="15CCE2DF" w14:textId="71417A01" w:rsidR="00EC3F91" w:rsidRPr="002145BB" w:rsidRDefault="00EC3F9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WSiP</w:t>
            </w: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31/2013</w:t>
            </w:r>
          </w:p>
        </w:tc>
        <w:tc>
          <w:tcPr>
            <w:tcW w:w="1777" w:type="dxa"/>
          </w:tcPr>
          <w:p w14:paraId="702839D5" w14:textId="13F470CC" w:rsidR="00EC3F91" w:rsidRPr="002145BB" w:rsidRDefault="00EC3F91" w:rsidP="006024B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EC3F91" w:rsidRPr="007F32D9" w14:paraId="786224CE" w14:textId="77777777" w:rsidTr="008950EF">
        <w:tc>
          <w:tcPr>
            <w:tcW w:w="2235" w:type="dxa"/>
          </w:tcPr>
          <w:p w14:paraId="2AF29470" w14:textId="682AEDCB" w:rsidR="00EC3F91" w:rsidRPr="002145BB" w:rsidRDefault="00EC3F91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Montaż i eksploatacja, sieci komputerowe, administrowanie sieciami INF.02, INF.03, INF.4</w:t>
            </w:r>
          </w:p>
        </w:tc>
        <w:tc>
          <w:tcPr>
            <w:tcW w:w="8361" w:type="dxa"/>
          </w:tcPr>
          <w:p w14:paraId="37355AEA" w14:textId="3D8A467E" w:rsidR="00EC3F91" w:rsidRPr="002145BB" w:rsidRDefault="00EC3F91" w:rsidP="00B15D6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Kontynuacja</w:t>
            </w: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Podręcznik do nauki zawodu technik informatyk. </w:t>
            </w: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Bensel</w:t>
            </w:r>
            <w:proofErr w:type="spellEnd"/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</w: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Przedmioty zawodowe MENSK, MIENSK</w:t>
            </w:r>
          </w:p>
        </w:tc>
        <w:tc>
          <w:tcPr>
            <w:tcW w:w="1845" w:type="dxa"/>
          </w:tcPr>
          <w:p w14:paraId="3A448AA2" w14:textId="77777777" w:rsidR="00EC3F91" w:rsidRPr="002145BB" w:rsidRDefault="00EC3F91" w:rsidP="00573ADE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Helion</w:t>
            </w:r>
          </w:p>
          <w:p w14:paraId="14ED8EC3" w14:textId="72874EAD" w:rsidR="00EC3F91" w:rsidRPr="002145BB" w:rsidRDefault="00EC3F91" w:rsidP="00573ADE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color w:val="000000" w:themeColor="text1"/>
                <w:sz w:val="24"/>
                <w:szCs w:val="24"/>
              </w:rPr>
              <w:t>312{01}</w:t>
            </w:r>
          </w:p>
        </w:tc>
        <w:tc>
          <w:tcPr>
            <w:tcW w:w="1777" w:type="dxa"/>
          </w:tcPr>
          <w:p w14:paraId="788A9AD0" w14:textId="2397F5F6" w:rsidR="00EC3F91" w:rsidRPr="002145BB" w:rsidRDefault="00EC3F91" w:rsidP="006024B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145B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</w:tbl>
    <w:p w14:paraId="37D9FDE3" w14:textId="77777777" w:rsidR="009862CF" w:rsidRPr="007F32D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31C673D8" w14:textId="77777777" w:rsidR="003A6878" w:rsidRPr="007F32D9" w:rsidRDefault="003A6878">
      <w:pPr>
        <w:rPr>
          <w:rFonts w:cstheme="minorHAnsi"/>
          <w:color w:val="FF0000"/>
          <w:sz w:val="24"/>
          <w:szCs w:val="24"/>
        </w:rPr>
      </w:pPr>
    </w:p>
    <w:p w14:paraId="64232DDA" w14:textId="77777777" w:rsidR="006628B5" w:rsidRPr="007F32D9" w:rsidRDefault="006628B5">
      <w:pPr>
        <w:rPr>
          <w:rFonts w:cstheme="minorHAnsi"/>
          <w:color w:val="FF0000"/>
          <w:sz w:val="24"/>
          <w:szCs w:val="24"/>
        </w:rPr>
      </w:pPr>
    </w:p>
    <w:p w14:paraId="60AC960D" w14:textId="77777777" w:rsidR="006628B5" w:rsidRDefault="006628B5">
      <w:pPr>
        <w:rPr>
          <w:rFonts w:cstheme="minorHAnsi"/>
          <w:sz w:val="24"/>
          <w:szCs w:val="24"/>
        </w:rPr>
      </w:pPr>
    </w:p>
    <w:p w14:paraId="5805568D" w14:textId="77777777" w:rsidR="006628B5" w:rsidRPr="00343D39" w:rsidRDefault="006628B5">
      <w:pPr>
        <w:rPr>
          <w:rFonts w:cstheme="minorHAnsi"/>
          <w:sz w:val="24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lastRenderedPageBreak/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7F32D9" w:rsidRPr="007F32D9" w14:paraId="2169C2F4" w14:textId="77777777" w:rsidTr="0015483D">
        <w:tc>
          <w:tcPr>
            <w:tcW w:w="2235" w:type="dxa"/>
          </w:tcPr>
          <w:p w14:paraId="55876A9C" w14:textId="23BF5546" w:rsidR="001C788A" w:rsidRPr="00B7263A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B7263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4711B6E4" w14:textId="5C093894" w:rsidR="001C788A" w:rsidRPr="00B7263A" w:rsidRDefault="00B7263A" w:rsidP="00B7263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B7263A">
              <w:rPr>
                <w:rFonts w:eastAsia="Calibri" w:cstheme="minorHAnsi"/>
                <w:color w:val="000000" w:themeColor="text1"/>
                <w:sz w:val="24"/>
                <w:szCs w:val="24"/>
              </w:rPr>
              <w:t>Kolejny podręcznik z serii</w:t>
            </w:r>
            <w:r w:rsidR="00B15D6D" w:rsidRPr="00B7263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15D6D" w:rsidRPr="00B7263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="00B15D6D" w:rsidRPr="00B7263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DA228F7" w14:textId="279E0D42" w:rsidR="001C788A" w:rsidRPr="00B7263A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B7263A"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210A40EF" w14:textId="1BC84A61" w:rsidR="001C788A" w:rsidRPr="00B7263A" w:rsidRDefault="00A927E6" w:rsidP="00A927E6">
            <w:pPr>
              <w:spacing w:line="276" w:lineRule="auto"/>
              <w:rPr>
                <w:rFonts w:eastAsia="Calibri" w:cstheme="minorHAnsi"/>
                <w:color w:val="000000" w:themeColor="text1"/>
              </w:rPr>
            </w:pPr>
            <w:r w:rsidRPr="00B7263A">
              <w:rPr>
                <w:rFonts w:eastAsia="Calibri" w:cstheme="minorHAnsi"/>
                <w:b/>
                <w:color w:val="000000" w:themeColor="text1"/>
              </w:rPr>
              <w:t>Nie sprzedawać podręcznika</w:t>
            </w:r>
          </w:p>
        </w:tc>
      </w:tr>
      <w:tr w:rsidR="00B7263A" w:rsidRPr="007F32D9" w14:paraId="188B0FFA" w14:textId="77777777" w:rsidTr="0015483D">
        <w:tc>
          <w:tcPr>
            <w:tcW w:w="2235" w:type="dxa"/>
          </w:tcPr>
          <w:p w14:paraId="127D9131" w14:textId="26D1A334" w:rsidR="001C788A" w:rsidRPr="00B7263A" w:rsidRDefault="006C7E15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7637B979" w14:textId="68B5307D" w:rsidR="001C788A" w:rsidRPr="00B7263A" w:rsidRDefault="00DC7D39" w:rsidP="00470AA8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 na Czasie 2</w:t>
            </w: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, zakres rozszerzony, M. Borowiecki</w:t>
            </w:r>
          </w:p>
        </w:tc>
        <w:tc>
          <w:tcPr>
            <w:tcW w:w="1845" w:type="dxa"/>
          </w:tcPr>
          <w:p w14:paraId="53278358" w14:textId="77777777" w:rsidR="00DC7D39" w:rsidRPr="00D459A6" w:rsidRDefault="00DC7D39" w:rsidP="00DC7D3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2D34B65" w14:textId="2DE6AA7A" w:rsidR="001C788A" w:rsidRPr="00B7263A" w:rsidRDefault="00DC7D39" w:rsidP="00DC7D3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D459A6">
              <w:rPr>
                <w:rFonts w:eastAsia="Calibri" w:cstheme="minorHAnsi"/>
                <w:color w:val="000000" w:themeColor="text1"/>
                <w:sz w:val="24"/>
                <w:szCs w:val="24"/>
              </w:rPr>
              <w:t>1037/2/2020</w:t>
            </w:r>
          </w:p>
        </w:tc>
        <w:tc>
          <w:tcPr>
            <w:tcW w:w="1777" w:type="dxa"/>
          </w:tcPr>
          <w:p w14:paraId="0F004606" w14:textId="4C04F256" w:rsidR="001C788A" w:rsidRPr="006024BD" w:rsidRDefault="006024BD" w:rsidP="0015483D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6024BD">
              <w:rPr>
                <w:rFonts w:eastAsia="Calibri" w:cstheme="minorHAnsi"/>
                <w:b/>
                <w:sz w:val="24"/>
                <w:szCs w:val="24"/>
              </w:rPr>
              <w:t>Niewymagany</w:t>
            </w:r>
          </w:p>
        </w:tc>
      </w:tr>
    </w:tbl>
    <w:p w14:paraId="0A9A117D" w14:textId="77777777" w:rsidR="003A6878" w:rsidRPr="007F32D9" w:rsidRDefault="003A6878">
      <w:pPr>
        <w:rPr>
          <w:rFonts w:cstheme="minorHAnsi"/>
          <w:color w:val="FF0000"/>
          <w:sz w:val="24"/>
          <w:szCs w:val="24"/>
        </w:rPr>
      </w:pPr>
      <w:bookmarkStart w:id="0" w:name="_GoBack"/>
      <w:bookmarkEnd w:id="0"/>
    </w:p>
    <w:sectPr w:rsidR="003A6878" w:rsidRPr="007F32D9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156C4"/>
    <w:rsid w:val="00027C14"/>
    <w:rsid w:val="00047DDD"/>
    <w:rsid w:val="00075FE4"/>
    <w:rsid w:val="00123447"/>
    <w:rsid w:val="00134B2B"/>
    <w:rsid w:val="001361F0"/>
    <w:rsid w:val="00143E65"/>
    <w:rsid w:val="001C788A"/>
    <w:rsid w:val="001D2EA0"/>
    <w:rsid w:val="00201F95"/>
    <w:rsid w:val="002145BB"/>
    <w:rsid w:val="0023482C"/>
    <w:rsid w:val="00244166"/>
    <w:rsid w:val="0026378E"/>
    <w:rsid w:val="002668D1"/>
    <w:rsid w:val="00292191"/>
    <w:rsid w:val="002A04FD"/>
    <w:rsid w:val="002A0796"/>
    <w:rsid w:val="002B6A58"/>
    <w:rsid w:val="002C7413"/>
    <w:rsid w:val="002D4A72"/>
    <w:rsid w:val="002D72C0"/>
    <w:rsid w:val="00313C3B"/>
    <w:rsid w:val="00343D39"/>
    <w:rsid w:val="00367012"/>
    <w:rsid w:val="003758C5"/>
    <w:rsid w:val="00384F01"/>
    <w:rsid w:val="003A6878"/>
    <w:rsid w:val="003E515C"/>
    <w:rsid w:val="003F205C"/>
    <w:rsid w:val="003F2A8E"/>
    <w:rsid w:val="004119D6"/>
    <w:rsid w:val="00415AD2"/>
    <w:rsid w:val="00431033"/>
    <w:rsid w:val="00435958"/>
    <w:rsid w:val="00470AA8"/>
    <w:rsid w:val="00474289"/>
    <w:rsid w:val="0048475D"/>
    <w:rsid w:val="004B4BCE"/>
    <w:rsid w:val="004D0875"/>
    <w:rsid w:val="004E3548"/>
    <w:rsid w:val="004F35DD"/>
    <w:rsid w:val="004F5BF1"/>
    <w:rsid w:val="00557DB4"/>
    <w:rsid w:val="00573ADE"/>
    <w:rsid w:val="00574CE5"/>
    <w:rsid w:val="005B43EE"/>
    <w:rsid w:val="006024BD"/>
    <w:rsid w:val="006077D6"/>
    <w:rsid w:val="00641CCB"/>
    <w:rsid w:val="006628B5"/>
    <w:rsid w:val="006A2429"/>
    <w:rsid w:val="006A29B8"/>
    <w:rsid w:val="006A3440"/>
    <w:rsid w:val="006A414B"/>
    <w:rsid w:val="006A4FA4"/>
    <w:rsid w:val="006A5647"/>
    <w:rsid w:val="006C0EE7"/>
    <w:rsid w:val="006C2C40"/>
    <w:rsid w:val="006C7E15"/>
    <w:rsid w:val="006D708C"/>
    <w:rsid w:val="006E03E8"/>
    <w:rsid w:val="00727C12"/>
    <w:rsid w:val="00752657"/>
    <w:rsid w:val="00752C0A"/>
    <w:rsid w:val="00753F61"/>
    <w:rsid w:val="00756D26"/>
    <w:rsid w:val="00763A46"/>
    <w:rsid w:val="0076523B"/>
    <w:rsid w:val="007759DC"/>
    <w:rsid w:val="00795962"/>
    <w:rsid w:val="007A2C5D"/>
    <w:rsid w:val="007B156E"/>
    <w:rsid w:val="007F32D9"/>
    <w:rsid w:val="00801D28"/>
    <w:rsid w:val="008137C5"/>
    <w:rsid w:val="00823E85"/>
    <w:rsid w:val="00830631"/>
    <w:rsid w:val="00835DEF"/>
    <w:rsid w:val="00837EF9"/>
    <w:rsid w:val="00841F3E"/>
    <w:rsid w:val="008873BB"/>
    <w:rsid w:val="008950EF"/>
    <w:rsid w:val="008B0162"/>
    <w:rsid w:val="008C611A"/>
    <w:rsid w:val="008E1006"/>
    <w:rsid w:val="008E1A08"/>
    <w:rsid w:val="008E7998"/>
    <w:rsid w:val="008F1D1B"/>
    <w:rsid w:val="008F220E"/>
    <w:rsid w:val="008F2593"/>
    <w:rsid w:val="00921AD3"/>
    <w:rsid w:val="009544C1"/>
    <w:rsid w:val="00967E05"/>
    <w:rsid w:val="009862CF"/>
    <w:rsid w:val="00987450"/>
    <w:rsid w:val="00993099"/>
    <w:rsid w:val="009E1535"/>
    <w:rsid w:val="009F41F1"/>
    <w:rsid w:val="00A1431A"/>
    <w:rsid w:val="00A42DF0"/>
    <w:rsid w:val="00A637E1"/>
    <w:rsid w:val="00A73712"/>
    <w:rsid w:val="00A927E6"/>
    <w:rsid w:val="00AF4113"/>
    <w:rsid w:val="00B1056A"/>
    <w:rsid w:val="00B15D6D"/>
    <w:rsid w:val="00B326F5"/>
    <w:rsid w:val="00B447A3"/>
    <w:rsid w:val="00B46049"/>
    <w:rsid w:val="00B62E92"/>
    <w:rsid w:val="00B7263A"/>
    <w:rsid w:val="00BA5980"/>
    <w:rsid w:val="00C24272"/>
    <w:rsid w:val="00C42023"/>
    <w:rsid w:val="00C86027"/>
    <w:rsid w:val="00CC746E"/>
    <w:rsid w:val="00CF3420"/>
    <w:rsid w:val="00D37C18"/>
    <w:rsid w:val="00D40966"/>
    <w:rsid w:val="00D6404B"/>
    <w:rsid w:val="00DA3235"/>
    <w:rsid w:val="00DC7D39"/>
    <w:rsid w:val="00DD5EE4"/>
    <w:rsid w:val="00DE5613"/>
    <w:rsid w:val="00E11A11"/>
    <w:rsid w:val="00E2609C"/>
    <w:rsid w:val="00E5275C"/>
    <w:rsid w:val="00E75720"/>
    <w:rsid w:val="00E828CA"/>
    <w:rsid w:val="00E96EDD"/>
    <w:rsid w:val="00EA0260"/>
    <w:rsid w:val="00EA4DB2"/>
    <w:rsid w:val="00EC0C1D"/>
    <w:rsid w:val="00EC3F91"/>
    <w:rsid w:val="00EF043F"/>
    <w:rsid w:val="00EF3374"/>
    <w:rsid w:val="00F149C0"/>
    <w:rsid w:val="00F47AC8"/>
    <w:rsid w:val="00F9189F"/>
    <w:rsid w:val="00FA3F06"/>
    <w:rsid w:val="00FA51DC"/>
    <w:rsid w:val="00FA713E"/>
    <w:rsid w:val="00FF1D36"/>
    <w:rsid w:val="00FF2D0A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34</cp:revision>
  <cp:lastPrinted>2023-07-25T07:16:00Z</cp:lastPrinted>
  <dcterms:created xsi:type="dcterms:W3CDTF">2023-07-28T07:39:00Z</dcterms:created>
  <dcterms:modified xsi:type="dcterms:W3CDTF">2026-07-23T07:34:00Z</dcterms:modified>
</cp:coreProperties>
</file>